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B3D" w:rsidRDefault="00EE5F43">
      <w:r>
        <w:rPr>
          <w:noProof/>
          <w:lang w:eastAsia="ru-RU"/>
        </w:rPr>
        <w:drawing>
          <wp:inline distT="0" distB="0" distL="0" distR="0" wp14:anchorId="1124C271" wp14:editId="1B090A91">
            <wp:extent cx="5940425" cy="5764069"/>
            <wp:effectExtent l="0" t="0" r="3175" b="8255"/>
            <wp:docPr id="1" name="Рисунок 1" descr="https://almera-rukovodstvo.ru/fotografii/217n-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lmera-rukovodstvo.ru/fotografii/217n-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64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10CF3" w:rsidRPr="00E10CF3" w:rsidRDefault="00E10CF3" w:rsidP="00E10CF3">
      <w:pPr>
        <w:rPr>
          <w:i/>
          <w:color w:val="FF0000"/>
          <w:sz w:val="24"/>
          <w:szCs w:val="24"/>
          <w:u w:val="single"/>
        </w:rPr>
      </w:pPr>
      <w:r w:rsidRPr="00E10CF3">
        <w:rPr>
          <w:i/>
          <w:color w:val="FF0000"/>
          <w:sz w:val="24"/>
          <w:szCs w:val="24"/>
          <w:u w:val="single"/>
        </w:rPr>
        <w:t xml:space="preserve">Датчик положения валика привода ТНВД индуктивного типа установлен сбоку ТНВД. </w:t>
      </w:r>
      <w:r>
        <w:rPr>
          <w:i/>
          <w:color w:val="FF0000"/>
          <w:sz w:val="24"/>
          <w:szCs w:val="24"/>
          <w:u w:val="single"/>
        </w:rPr>
        <w:t>На рисунке (</w:t>
      </w:r>
      <w:r w:rsidRPr="00E10CF3">
        <w:rPr>
          <w:i/>
          <w:color w:val="FF0000"/>
          <w:sz w:val="40"/>
          <w:szCs w:val="40"/>
          <w:u w:val="single"/>
        </w:rPr>
        <w:t>3</w:t>
      </w:r>
      <w:r>
        <w:rPr>
          <w:i/>
          <w:color w:val="FF0000"/>
          <w:sz w:val="24"/>
          <w:szCs w:val="24"/>
          <w:u w:val="single"/>
        </w:rPr>
        <w:t xml:space="preserve">) </w:t>
      </w:r>
      <w:r w:rsidRPr="00E10CF3">
        <w:rPr>
          <w:i/>
          <w:color w:val="FF0000"/>
          <w:sz w:val="24"/>
          <w:szCs w:val="24"/>
          <w:u w:val="single"/>
        </w:rPr>
        <w:t>Датчик посылает на ЭБУ переменное напряжение,</w:t>
      </w:r>
    </w:p>
    <w:p w:rsidR="00E10CF3" w:rsidRPr="00E10CF3" w:rsidRDefault="00E10CF3" w:rsidP="00E10CF3">
      <w:pPr>
        <w:rPr>
          <w:i/>
          <w:color w:val="FF0000"/>
          <w:sz w:val="24"/>
          <w:szCs w:val="24"/>
          <w:u w:val="single"/>
        </w:rPr>
      </w:pPr>
      <w:proofErr w:type="gramStart"/>
      <w:r w:rsidRPr="00E10CF3">
        <w:rPr>
          <w:i/>
          <w:color w:val="FF0000"/>
          <w:sz w:val="24"/>
          <w:szCs w:val="24"/>
          <w:u w:val="single"/>
        </w:rPr>
        <w:t>модулированное</w:t>
      </w:r>
      <w:proofErr w:type="gramEnd"/>
      <w:r w:rsidRPr="00E10CF3">
        <w:rPr>
          <w:i/>
          <w:color w:val="FF0000"/>
          <w:sz w:val="24"/>
          <w:szCs w:val="24"/>
          <w:u w:val="single"/>
        </w:rPr>
        <w:t xml:space="preserve"> по частоте с таким расчетом, чтобы четыре импульса, поступающих с метки, соответствовали двум оборотам валика.</w:t>
      </w:r>
    </w:p>
    <w:p w:rsidR="00E10CF3" w:rsidRPr="00E10CF3" w:rsidRDefault="00E10CF3" w:rsidP="00E10CF3">
      <w:pPr>
        <w:rPr>
          <w:i/>
          <w:color w:val="FF0000"/>
          <w:sz w:val="24"/>
          <w:szCs w:val="24"/>
          <w:u w:val="single"/>
        </w:rPr>
      </w:pPr>
      <w:r w:rsidRPr="00E10CF3">
        <w:rPr>
          <w:i/>
          <w:color w:val="FF0000"/>
          <w:sz w:val="24"/>
          <w:szCs w:val="24"/>
          <w:u w:val="single"/>
        </w:rPr>
        <w:t>Информация также поступает на тахометр. Сопротивление, измеренное на выводах «2» и «3» колодки 38-штырькового разъема ТНВД серого</w:t>
      </w:r>
    </w:p>
    <w:p w:rsidR="00E10CF3" w:rsidRPr="00E10CF3" w:rsidRDefault="00E10CF3" w:rsidP="00E10CF3">
      <w:pPr>
        <w:rPr>
          <w:i/>
          <w:color w:val="FF0000"/>
          <w:sz w:val="24"/>
          <w:szCs w:val="24"/>
          <w:u w:val="single"/>
        </w:rPr>
      </w:pPr>
      <w:r w:rsidRPr="00E10CF3">
        <w:rPr>
          <w:i/>
          <w:color w:val="FF0000"/>
          <w:sz w:val="24"/>
          <w:szCs w:val="24"/>
          <w:u w:val="single"/>
        </w:rPr>
        <w:t>цвета при температуре 25</w:t>
      </w:r>
      <w:proofErr w:type="gramStart"/>
      <w:r w:rsidRPr="00E10CF3">
        <w:rPr>
          <w:i/>
          <w:color w:val="FF0000"/>
          <w:sz w:val="24"/>
          <w:szCs w:val="24"/>
          <w:u w:val="single"/>
        </w:rPr>
        <w:t>° С</w:t>
      </w:r>
      <w:proofErr w:type="gramEnd"/>
      <w:r w:rsidRPr="00E10CF3">
        <w:rPr>
          <w:i/>
          <w:color w:val="FF0000"/>
          <w:sz w:val="24"/>
          <w:szCs w:val="24"/>
          <w:u w:val="single"/>
        </w:rPr>
        <w:t>, составляет 1,6 кОм.</w:t>
      </w:r>
    </w:p>
    <w:p w:rsidR="00EE5F43" w:rsidRDefault="00EE5F43" w:rsidP="00EE5F43">
      <w:r>
        <w:t>Рисунок 3.46. Размещение агрегатов системы управления двигателем CD20 в моторном отсеке: 1 — датчик температуры охлаждающей</w:t>
      </w:r>
    </w:p>
    <w:p w:rsidR="00EE5F43" w:rsidRDefault="00EE5F43" w:rsidP="00EE5F43">
      <w:r>
        <w:t>жидкости;</w:t>
      </w:r>
    </w:p>
    <w:p w:rsidR="00EE5F43" w:rsidRDefault="00EE5F43" w:rsidP="00EE5F43">
      <w:r>
        <w:lastRenderedPageBreak/>
        <w:t>2 — электромагнитный клапан регулирования угла опережения впрыска топлива; 3 — датчик частоты вращения двигателя; 4 —</w:t>
      </w:r>
    </w:p>
    <w:p w:rsidR="00EE5F43" w:rsidRDefault="00EE5F43" w:rsidP="00EE5F43">
      <w:r>
        <w:t xml:space="preserve">электромагнитный клапан останова дизеля; 5 — </w:t>
      </w:r>
      <w:proofErr w:type="spellStart"/>
      <w:r>
        <w:t>электроклапан</w:t>
      </w:r>
      <w:proofErr w:type="spellEnd"/>
      <w:r>
        <w:t xml:space="preserve"> ускоренного холостого хода; 6 — датчик скорости движения автомобиля; 7 —</w:t>
      </w:r>
    </w:p>
    <w:p w:rsidR="00EE5F43" w:rsidRDefault="00EE5F43" w:rsidP="00EE5F43">
      <w:r>
        <w:t>реле включения пре</w:t>
      </w:r>
      <w:proofErr w:type="gramStart"/>
      <w:r>
        <w:t>д-</w:t>
      </w:r>
      <w:proofErr w:type="gramEnd"/>
      <w:r>
        <w:t xml:space="preserve"> и </w:t>
      </w:r>
      <w:proofErr w:type="spellStart"/>
      <w:r>
        <w:t>послепускового</w:t>
      </w:r>
      <w:proofErr w:type="spellEnd"/>
      <w:r>
        <w:t xml:space="preserve"> подогрева; 8 — реле давления хладагента в системе кондиционера; 9, 10 — реле включения</w:t>
      </w:r>
    </w:p>
    <w:p w:rsidR="00EE5F43" w:rsidRDefault="00EE5F43" w:rsidP="00EE5F43">
      <w:proofErr w:type="spellStart"/>
      <w:r>
        <w:t>электровентиляторов</w:t>
      </w:r>
      <w:proofErr w:type="spellEnd"/>
      <w:r>
        <w:t xml:space="preserve"> системы охлаждения на 2-й скорости;</w:t>
      </w:r>
    </w:p>
    <w:p w:rsidR="00EE5F43" w:rsidRDefault="00EE5F43" w:rsidP="00EE5F43">
      <w:r>
        <w:t xml:space="preserve">11 — реле включения </w:t>
      </w:r>
      <w:proofErr w:type="spellStart"/>
      <w:r>
        <w:t>электровентиляторов</w:t>
      </w:r>
      <w:proofErr w:type="spellEnd"/>
      <w:r>
        <w:t xml:space="preserve"> системы охлаждения на 1-й скорости; 12 — реле включения кондиционера</w:t>
      </w:r>
    </w:p>
    <w:sectPr w:rsidR="00EE5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43"/>
    <w:rsid w:val="003C5B3D"/>
    <w:rsid w:val="00E10CF3"/>
    <w:rsid w:val="00EE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5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5F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5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5F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АЛИК</dc:creator>
  <cp:lastModifiedBy>АЛИК</cp:lastModifiedBy>
  <cp:revision>3</cp:revision>
  <dcterms:created xsi:type="dcterms:W3CDTF">2020-09-27T07:14:00Z</dcterms:created>
  <dcterms:modified xsi:type="dcterms:W3CDTF">2020-09-27T07:26:00Z</dcterms:modified>
</cp:coreProperties>
</file>